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0E" w:rsidRDefault="00B93C0E"/>
    <w:tbl>
      <w:tblPr>
        <w:tblpPr w:leftFromText="180" w:rightFromText="180" w:vertAnchor="page" w:horzAnchor="margin" w:tblpX="6" w:tblpY="1021"/>
        <w:tblW w:w="10206" w:type="dxa"/>
        <w:tblLayout w:type="fixed"/>
        <w:tblLook w:val="0000"/>
      </w:tblPr>
      <w:tblGrid>
        <w:gridCol w:w="4644"/>
        <w:gridCol w:w="1168"/>
        <w:gridCol w:w="4394"/>
      </w:tblGrid>
      <w:tr w:rsidR="00BC4F40" w:rsidTr="00287E5B">
        <w:trPr>
          <w:cantSplit/>
          <w:trHeight w:val="3544"/>
        </w:trPr>
        <w:tc>
          <w:tcPr>
            <w:tcW w:w="4644" w:type="dxa"/>
            <w:shd w:val="clear" w:color="auto" w:fill="auto"/>
          </w:tcPr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6"/>
              </w:rPr>
            </w:pPr>
          </w:p>
          <w:p w:rsidR="00BC4F40" w:rsidRDefault="00BC4F40" w:rsidP="00287E5B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</w:p>
          <w:p w:rsidR="00BC4F40" w:rsidRPr="003439A5" w:rsidRDefault="00BC4F40" w:rsidP="00287E5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BC4F40" w:rsidRPr="003C1BCC" w:rsidRDefault="00BC4F40" w:rsidP="00287E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2016-2020 годы», утвержденную постановлением администрации городского округа Кинель Самарской области  от 11 сентября 2015 года № 2882 (</w:t>
            </w:r>
            <w:r w:rsidRPr="00CF441D">
              <w:rPr>
                <w:szCs w:val="28"/>
              </w:rPr>
              <w:t xml:space="preserve">в редакции от 10 </w:t>
            </w:r>
            <w:r>
              <w:rPr>
                <w:szCs w:val="28"/>
              </w:rPr>
              <w:t>сентября</w:t>
            </w:r>
            <w:r w:rsidRPr="00CF441D">
              <w:rPr>
                <w:szCs w:val="28"/>
              </w:rPr>
              <w:t xml:space="preserve"> 2020 года).</w:t>
            </w:r>
          </w:p>
          <w:p w:rsidR="00BC4F40" w:rsidRPr="002753B2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</w:tc>
        <w:tc>
          <w:tcPr>
            <w:tcW w:w="1168" w:type="dxa"/>
          </w:tcPr>
          <w:p w:rsidR="00BC4F40" w:rsidRPr="00EA2844" w:rsidRDefault="00BC4F40" w:rsidP="00287E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:rsidR="00BC4F40" w:rsidRPr="00C84508" w:rsidRDefault="00C84508" w:rsidP="00287E5B">
            <w:pPr>
              <w:spacing w:line="312" w:lineRule="auto"/>
            </w:pPr>
            <w:r w:rsidRPr="00C84508">
              <w:t>ПРОЕКТ</w:t>
            </w:r>
          </w:p>
          <w:p w:rsidR="00BC4F40" w:rsidRPr="00C84508" w:rsidRDefault="00BC4F40" w:rsidP="00287E5B">
            <w:pPr>
              <w:spacing w:line="312" w:lineRule="auto"/>
              <w:jc w:val="center"/>
            </w:pPr>
          </w:p>
        </w:tc>
      </w:tr>
    </w:tbl>
    <w:p w:rsidR="00BC4F40" w:rsidRDefault="00BC4F40"/>
    <w:p w:rsidR="00BC4F40" w:rsidRDefault="00BC4F40" w:rsidP="00BC4F40">
      <w:pPr>
        <w:spacing w:line="360" w:lineRule="auto"/>
        <w:ind w:firstLine="680"/>
        <w:jc w:val="both"/>
        <w:rPr>
          <w:szCs w:val="28"/>
        </w:rPr>
      </w:pPr>
      <w:proofErr w:type="gramStart"/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B2601A">
        <w:t>на основании решения Думы городского округа Кинель Самарской области от</w:t>
      </w:r>
      <w:r>
        <w:t xml:space="preserve"> 17 декабря </w:t>
      </w:r>
      <w:r w:rsidRPr="00B2601A">
        <w:t>20</w:t>
      </w:r>
      <w:r>
        <w:t>19</w:t>
      </w:r>
      <w:r w:rsidRPr="00B2601A">
        <w:t xml:space="preserve"> года № </w:t>
      </w:r>
      <w:r>
        <w:t xml:space="preserve">513 «О бюджете городского округа Кинель Самарской области на 2020 год и плановый период  2021 </w:t>
      </w:r>
      <w:r w:rsidRPr="00CF441D">
        <w:t xml:space="preserve">и 2022 годов» (в редакции от </w:t>
      </w:r>
      <w:r>
        <w:t>17 ноября</w:t>
      </w:r>
      <w:r w:rsidRPr="00CF441D">
        <w:t xml:space="preserve"> 2020 года),</w:t>
      </w:r>
      <w:r>
        <w:t xml:space="preserve"> руководствуясь Уставом городского округа Кинель Самарской области,</w:t>
      </w:r>
      <w:proofErr w:type="gramEnd"/>
    </w:p>
    <w:p w:rsidR="00BC4F40" w:rsidRDefault="00BC4F40" w:rsidP="00BC4F40">
      <w:pPr>
        <w:jc w:val="center"/>
      </w:pPr>
      <w:r>
        <w:t>ПОСТАНОВЛЯЮ:</w:t>
      </w:r>
    </w:p>
    <w:p w:rsidR="00BC4F40" w:rsidRDefault="00BC4F40" w:rsidP="00BC4F40">
      <w:pPr>
        <w:jc w:val="center"/>
      </w:pPr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2016-2020 годы», утвержденную постановлением администрации городского округа Кинель Самарской области от 11 сентября 2015 года № 2882 (в редакции от 10 сентября 2020 года), следующие изменения:</w:t>
      </w: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t>1.1</w:t>
      </w:r>
      <w:r>
        <w:rPr>
          <w:spacing w:val="-1"/>
          <w:szCs w:val="28"/>
        </w:rPr>
        <w:t>.</w:t>
      </w:r>
      <w:r w:rsidRPr="00B17199">
        <w:rPr>
          <w:spacing w:val="-1"/>
          <w:szCs w:val="28"/>
        </w:rPr>
        <w:t>В</w:t>
      </w:r>
      <w:r>
        <w:rPr>
          <w:spacing w:val="-1"/>
          <w:szCs w:val="28"/>
        </w:rPr>
        <w:t xml:space="preserve"> паспорте программы строку «Объемы и источники финансирования мероприятий, определенных муниципальной программой» изложить в следующей редакции:</w:t>
      </w:r>
    </w:p>
    <w:p w:rsidR="00BC4F40" w:rsidRDefault="00BC4F40" w:rsidP="00BC4F40">
      <w:pPr>
        <w:shd w:val="clear" w:color="auto" w:fill="FFFFFF"/>
        <w:spacing w:line="326" w:lineRule="exact"/>
        <w:ind w:right="1181"/>
        <w:jc w:val="both"/>
        <w:rPr>
          <w:b/>
          <w:spacing w:val="-1"/>
          <w:szCs w:val="28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52"/>
        <w:gridCol w:w="5946"/>
      </w:tblGrid>
      <w:tr w:rsidR="00BC4F40" w:rsidRPr="004F5D79" w:rsidTr="00287E5B">
        <w:trPr>
          <w:trHeight w:hRule="exact" w:val="2424"/>
        </w:trPr>
        <w:tc>
          <w:tcPr>
            <w:tcW w:w="3552" w:type="dxa"/>
            <w:shd w:val="clear" w:color="auto" w:fill="FFFFFF"/>
          </w:tcPr>
          <w:p w:rsidR="00BC4F40" w:rsidRPr="00A709A2" w:rsidRDefault="00BC4F40" w:rsidP="00287E5B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5946" w:type="dxa"/>
            <w:shd w:val="clear" w:color="auto" w:fill="FFFFFF"/>
          </w:tcPr>
          <w:p w:rsidR="00BC4F40" w:rsidRPr="001E7C69" w:rsidRDefault="00BC4F40" w:rsidP="00287E5B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Общий объем финансирования Программы за счет ср</w:t>
            </w:r>
            <w:r>
              <w:rPr>
                <w:color w:val="000000"/>
                <w:spacing w:val="-3"/>
                <w:szCs w:val="28"/>
              </w:rPr>
              <w:t xml:space="preserve">едств бюджета </w:t>
            </w:r>
            <w:proofErr w:type="spellStart"/>
            <w:r>
              <w:rPr>
                <w:color w:val="000000"/>
                <w:spacing w:val="-3"/>
                <w:szCs w:val="28"/>
              </w:rPr>
              <w:t>г.о</w:t>
            </w:r>
            <w:proofErr w:type="gramStart"/>
            <w:r>
              <w:rPr>
                <w:color w:val="000000"/>
                <w:spacing w:val="-3"/>
                <w:szCs w:val="28"/>
              </w:rPr>
              <w:t>.К</w:t>
            </w:r>
            <w:proofErr w:type="gramEnd"/>
            <w:r>
              <w:rPr>
                <w:color w:val="000000"/>
                <w:spacing w:val="-3"/>
                <w:szCs w:val="28"/>
              </w:rPr>
              <w:t>инель</w:t>
            </w:r>
            <w:proofErr w:type="spellEnd"/>
            <w:r>
              <w:rPr>
                <w:color w:val="000000"/>
                <w:spacing w:val="-3"/>
                <w:szCs w:val="28"/>
              </w:rPr>
              <w:t xml:space="preserve"> – 4 848</w:t>
            </w:r>
            <w:r w:rsidRPr="001E7C69">
              <w:rPr>
                <w:color w:val="000000"/>
                <w:spacing w:val="-3"/>
                <w:szCs w:val="28"/>
              </w:rPr>
              <w:t>,40 тыс.рублей, из них:</w:t>
            </w:r>
          </w:p>
          <w:p w:rsidR="00BC4F40" w:rsidRPr="004F5D79" w:rsidRDefault="00BC4F40" w:rsidP="00287E5B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2016 г.-  1104,60 тыс</w:t>
            </w:r>
            <w:proofErr w:type="gramStart"/>
            <w:r w:rsidRPr="001E7C69">
              <w:rPr>
                <w:color w:val="000000"/>
                <w:spacing w:val="-3"/>
                <w:szCs w:val="28"/>
              </w:rPr>
              <w:t>.р</w:t>
            </w:r>
            <w:proofErr w:type="gramEnd"/>
            <w:r w:rsidRPr="001E7C69">
              <w:rPr>
                <w:color w:val="000000"/>
                <w:spacing w:val="-3"/>
                <w:szCs w:val="28"/>
              </w:rPr>
              <w:t xml:space="preserve">ублей; в 2017 г.- 676,80   тыс.рублей; в 2018 г.- 252,00 тыс.рублей; в 2019 г.-   2725,0   тыс.рублей; в 2020 г.- </w:t>
            </w:r>
            <w:r>
              <w:rPr>
                <w:color w:val="000000"/>
                <w:spacing w:val="-3"/>
                <w:szCs w:val="28"/>
              </w:rPr>
              <w:t>90</w:t>
            </w:r>
            <w:r w:rsidRPr="001E7C69">
              <w:rPr>
                <w:color w:val="000000"/>
                <w:spacing w:val="-3"/>
                <w:szCs w:val="28"/>
              </w:rPr>
              <w:t>,00 тыс.рублей.</w:t>
            </w:r>
            <w:r>
              <w:rPr>
                <w:color w:val="000000"/>
                <w:spacing w:val="-3"/>
                <w:szCs w:val="28"/>
              </w:rPr>
              <w:t>».</w:t>
            </w:r>
          </w:p>
        </w:tc>
      </w:tr>
    </w:tbl>
    <w:p w:rsidR="00BC4F40" w:rsidRPr="00E26A00" w:rsidRDefault="00BC4F40" w:rsidP="00BC4F40">
      <w:pPr>
        <w:shd w:val="clear" w:color="auto" w:fill="FFFFFF"/>
        <w:spacing w:line="360" w:lineRule="auto"/>
        <w:ind w:right="5"/>
        <w:jc w:val="both"/>
        <w:rPr>
          <w:b/>
          <w:spacing w:val="-1"/>
          <w:szCs w:val="28"/>
        </w:rPr>
      </w:pP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1.2.  Раздел 6 изложить в следующей редакции:</w:t>
      </w: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« 6. Обоснование ресурсного обеспечения Программы</w:t>
      </w:r>
    </w:p>
    <w:p w:rsidR="00BC4F40" w:rsidRDefault="00BC4F40" w:rsidP="00BC4F40">
      <w:pPr>
        <w:shd w:val="clear" w:color="auto" w:fill="FFFFFF"/>
        <w:spacing w:line="360" w:lineRule="auto"/>
        <w:ind w:left="5" w:right="19"/>
        <w:jc w:val="both"/>
      </w:pPr>
      <w:r>
        <w:rPr>
          <w:spacing w:val="-1"/>
          <w:szCs w:val="28"/>
        </w:rPr>
        <w:t xml:space="preserve">         Д</w:t>
      </w:r>
      <w:r>
        <w:rPr>
          <w:color w:val="000000"/>
          <w:spacing w:val="-1"/>
          <w:szCs w:val="28"/>
        </w:rPr>
        <w:t>ля выполнения мероприятий Программы предполагается предусмотреть выделение средств местного бюджета, установленных Программой.</w:t>
      </w:r>
    </w:p>
    <w:p w:rsidR="00BC4F40" w:rsidRDefault="00BC4F40" w:rsidP="00BC4F40">
      <w:pPr>
        <w:shd w:val="clear" w:color="auto" w:fill="FFFFFF"/>
        <w:spacing w:line="360" w:lineRule="auto"/>
        <w:ind w:left="706"/>
        <w:jc w:val="both"/>
      </w:pPr>
      <w:r>
        <w:rPr>
          <w:color w:val="000000"/>
          <w:spacing w:val="-1"/>
          <w:szCs w:val="28"/>
        </w:rPr>
        <w:t>Для реализации Программы необходимо 4 848 4</w:t>
      </w:r>
      <w:r w:rsidRPr="0020191B">
        <w:rPr>
          <w:color w:val="000000"/>
          <w:spacing w:val="-1"/>
          <w:szCs w:val="28"/>
        </w:rPr>
        <w:t>0</w:t>
      </w:r>
      <w:r>
        <w:rPr>
          <w:color w:val="000000"/>
          <w:spacing w:val="-1"/>
          <w:szCs w:val="28"/>
        </w:rPr>
        <w:t>,0</w:t>
      </w:r>
      <w:r w:rsidRPr="0020191B">
        <w:rPr>
          <w:color w:val="000000"/>
          <w:spacing w:val="-1"/>
          <w:szCs w:val="28"/>
        </w:rPr>
        <w:t xml:space="preserve"> рублей.</w:t>
      </w:r>
    </w:p>
    <w:p w:rsidR="00BC4F40" w:rsidRPr="003F2CC3" w:rsidRDefault="00BC4F40" w:rsidP="00BC4F40">
      <w:pPr>
        <w:shd w:val="clear" w:color="auto" w:fill="FFFFFF"/>
        <w:spacing w:line="360" w:lineRule="auto"/>
        <w:ind w:right="29" w:firstLine="634"/>
        <w:jc w:val="both"/>
      </w:pPr>
      <w:r>
        <w:rPr>
          <w:color w:val="000000"/>
          <w:spacing w:val="-1"/>
          <w:szCs w:val="28"/>
        </w:rPr>
        <w:t>Объемы ассигнований подлежат уточнению исходя из прогноза финансовых возможностей бюджета городского округа</w:t>
      </w:r>
      <w:proofErr w:type="gramStart"/>
      <w:r>
        <w:rPr>
          <w:color w:val="000000"/>
          <w:spacing w:val="-1"/>
          <w:szCs w:val="28"/>
        </w:rPr>
        <w:t>.».</w:t>
      </w:r>
      <w:proofErr w:type="gramEnd"/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1.3.Приложение №1 изложить в новой редакции согласно Приложению 1 к настоящему постановлению.</w:t>
      </w:r>
    </w:p>
    <w:p w:rsidR="00BC4F40" w:rsidRPr="00FC228E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1.4. Приложение №2 изложить в новой редакции согласно Приложению 2 к настоящему постановлению.</w:t>
      </w:r>
    </w:p>
    <w:p w:rsidR="00BC4F40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>
        <w:rPr>
          <w:szCs w:val="28"/>
        </w:rPr>
        <w:t>2.Официально опубликовать настоящее постановление.</w:t>
      </w:r>
    </w:p>
    <w:p w:rsidR="00BC4F40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C4F40" w:rsidRPr="00CB305E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 4.</w:t>
      </w:r>
      <w:r>
        <w:rPr>
          <w:szCs w:val="28"/>
        </w:rPr>
        <w:t xml:space="preserve">  Контроль за исполнением настоящего постановления возложить  </w:t>
      </w:r>
      <w:r>
        <w:rPr>
          <w:spacing w:val="-1"/>
          <w:szCs w:val="28"/>
        </w:rPr>
        <w:t>на</w:t>
      </w:r>
      <w:proofErr w:type="gramStart"/>
      <w:r>
        <w:rPr>
          <w:spacing w:val="-1"/>
          <w:szCs w:val="28"/>
        </w:rPr>
        <w:t xml:space="preserve"> П</w:t>
      </w:r>
      <w:proofErr w:type="gramEnd"/>
      <w:r>
        <w:rPr>
          <w:spacing w:val="-1"/>
          <w:szCs w:val="28"/>
        </w:rPr>
        <w:t>ервого заместителя Главы городского округа (Прокудин</w:t>
      </w:r>
      <w:r w:rsidRPr="009E1524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А.А.)</w:t>
      </w:r>
    </w:p>
    <w:p w:rsidR="00BC4F40" w:rsidRDefault="00BC4F40" w:rsidP="00BC4F40">
      <w:pPr>
        <w:spacing w:line="360" w:lineRule="auto"/>
        <w:ind w:right="-2"/>
        <w:jc w:val="both"/>
        <w:rPr>
          <w:szCs w:val="28"/>
        </w:rPr>
      </w:pPr>
    </w:p>
    <w:p w:rsidR="00BC4F40" w:rsidRDefault="00BC4F40" w:rsidP="00BC4F40">
      <w:pPr>
        <w:spacing w:line="360" w:lineRule="auto"/>
        <w:ind w:right="-2"/>
        <w:jc w:val="both"/>
        <w:rPr>
          <w:szCs w:val="28"/>
        </w:rPr>
      </w:pPr>
    </w:p>
    <w:p w:rsidR="00BC4F40" w:rsidRDefault="00BC4F40" w:rsidP="00BC4F40">
      <w:pPr>
        <w:spacing w:line="360" w:lineRule="auto"/>
        <w:ind w:right="-2"/>
        <w:jc w:val="both"/>
        <w:rPr>
          <w:szCs w:val="28"/>
        </w:rPr>
      </w:pPr>
      <w:r>
        <w:rPr>
          <w:szCs w:val="28"/>
        </w:rPr>
        <w:t xml:space="preserve">  Глава городского округа </w:t>
      </w:r>
      <w:r w:rsidRPr="00BA12A5">
        <w:rPr>
          <w:szCs w:val="28"/>
        </w:rPr>
        <w:tab/>
      </w:r>
      <w:r>
        <w:rPr>
          <w:szCs w:val="28"/>
        </w:rPr>
        <w:t xml:space="preserve">                              </w:t>
      </w:r>
      <w:r w:rsidRPr="00BA12A5">
        <w:rPr>
          <w:szCs w:val="28"/>
        </w:rPr>
        <w:tab/>
      </w:r>
      <w:r>
        <w:rPr>
          <w:szCs w:val="28"/>
        </w:rPr>
        <w:t xml:space="preserve">                         </w:t>
      </w:r>
      <w:proofErr w:type="spellStart"/>
      <w:r>
        <w:rPr>
          <w:szCs w:val="28"/>
        </w:rPr>
        <w:t>В.А.Чихирев</w:t>
      </w:r>
      <w:proofErr w:type="spellEnd"/>
    </w:p>
    <w:p w:rsidR="00BC4F40" w:rsidRDefault="00BC4F40" w:rsidP="00BC4F40">
      <w:pPr>
        <w:jc w:val="both"/>
        <w:rPr>
          <w:szCs w:val="28"/>
        </w:rPr>
      </w:pPr>
    </w:p>
    <w:p w:rsidR="00BC4F40" w:rsidRDefault="00BC4F40" w:rsidP="00BC4F40">
      <w:pPr>
        <w:jc w:val="both"/>
        <w:rPr>
          <w:szCs w:val="28"/>
        </w:rPr>
      </w:pPr>
    </w:p>
    <w:p w:rsidR="00BC4F40" w:rsidRDefault="00BC4F40" w:rsidP="00BC4F40">
      <w:pPr>
        <w:jc w:val="both"/>
        <w:rPr>
          <w:szCs w:val="28"/>
        </w:rPr>
      </w:pPr>
      <w:r>
        <w:rPr>
          <w:szCs w:val="28"/>
        </w:rPr>
        <w:t>Прокудин  21760</w:t>
      </w:r>
    </w:p>
    <w:p w:rsidR="00BC4F40" w:rsidRDefault="00BC4F40" w:rsidP="00BC4F40">
      <w:pPr>
        <w:jc w:val="both"/>
        <w:rPr>
          <w:szCs w:val="28"/>
        </w:rPr>
      </w:pPr>
    </w:p>
    <w:p w:rsidR="00BC4F40" w:rsidRDefault="00BC4F40" w:rsidP="00BC4F40">
      <w:pPr>
        <w:ind w:left="360"/>
        <w:jc w:val="center"/>
        <w:rPr>
          <w:szCs w:val="28"/>
        </w:rPr>
      </w:pPr>
      <w:r>
        <w:rPr>
          <w:szCs w:val="28"/>
        </w:rPr>
        <w:t>ЛИСТ СОГЛАСОВАНИЯ</w:t>
      </w:r>
    </w:p>
    <w:p w:rsidR="00BC4F40" w:rsidRDefault="00BC4F40" w:rsidP="00BC4F40">
      <w:pPr>
        <w:ind w:left="360"/>
        <w:jc w:val="center"/>
        <w:rPr>
          <w:szCs w:val="28"/>
        </w:rPr>
      </w:pPr>
      <w:proofErr w:type="gramStart"/>
      <w:r>
        <w:rPr>
          <w:szCs w:val="28"/>
        </w:rPr>
        <w:t>к постановлению администрации городского округа Кинель Самарской области «О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2016-2020 годы», утвержденную постановлением администрации городского округа Кинель Самарской области  от 11 сентября 2015 года № 2882 (в редакции от 10 сентября 2020 года)</w:t>
      </w:r>
      <w:proofErr w:type="gramEnd"/>
    </w:p>
    <w:p w:rsidR="00BC4F40" w:rsidRDefault="00BC4F40" w:rsidP="00BC4F40">
      <w:pPr>
        <w:ind w:left="360"/>
        <w:jc w:val="center"/>
        <w:rPr>
          <w:szCs w:val="28"/>
        </w:rPr>
      </w:pPr>
    </w:p>
    <w:p w:rsidR="00BC4F40" w:rsidRDefault="00BC4F40" w:rsidP="00BC4F40">
      <w:pPr>
        <w:ind w:left="360"/>
        <w:jc w:val="both"/>
        <w:rPr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3"/>
        <w:gridCol w:w="2953"/>
        <w:gridCol w:w="2931"/>
      </w:tblGrid>
      <w:tr w:rsidR="00BC4F40" w:rsidRPr="009E1524" w:rsidTr="00287E5B">
        <w:tc>
          <w:tcPr>
            <w:tcW w:w="3090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  <w:r w:rsidRPr="009E1524">
              <w:rPr>
                <w:szCs w:val="28"/>
              </w:rPr>
              <w:t>Занимаемая должность</w:t>
            </w:r>
          </w:p>
        </w:tc>
        <w:tc>
          <w:tcPr>
            <w:tcW w:w="3066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  <w:r w:rsidRPr="009E1524">
              <w:rPr>
                <w:szCs w:val="28"/>
              </w:rPr>
              <w:t xml:space="preserve">Роспись, </w:t>
            </w: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r w:rsidRPr="009E1524">
              <w:rPr>
                <w:szCs w:val="28"/>
              </w:rPr>
              <w:t>дата согласования</w:t>
            </w:r>
          </w:p>
        </w:tc>
        <w:tc>
          <w:tcPr>
            <w:tcW w:w="3055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  <w:r w:rsidRPr="009E1524">
              <w:rPr>
                <w:szCs w:val="28"/>
              </w:rPr>
              <w:t>Фамилия, инициалы</w:t>
            </w:r>
          </w:p>
        </w:tc>
      </w:tr>
      <w:tr w:rsidR="00BC4F40" w:rsidRPr="009E1524" w:rsidTr="00287E5B">
        <w:tc>
          <w:tcPr>
            <w:tcW w:w="3090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Первый з</w:t>
            </w:r>
            <w:r w:rsidRPr="009E1524">
              <w:rPr>
                <w:szCs w:val="28"/>
              </w:rPr>
              <w:t xml:space="preserve">аместитель Главы городского округа </w:t>
            </w:r>
          </w:p>
        </w:tc>
        <w:tc>
          <w:tcPr>
            <w:tcW w:w="3066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Прокудин А.А.</w:t>
            </w:r>
          </w:p>
        </w:tc>
      </w:tr>
      <w:tr w:rsidR="00BC4F40" w:rsidRPr="009E1524" w:rsidTr="00287E5B">
        <w:tc>
          <w:tcPr>
            <w:tcW w:w="3090" w:type="dxa"/>
          </w:tcPr>
          <w:p w:rsidR="00BC4F40" w:rsidRPr="009E1524" w:rsidRDefault="00BC4F40" w:rsidP="00287E5B">
            <w:pPr>
              <w:rPr>
                <w:szCs w:val="28"/>
              </w:rPr>
            </w:pPr>
            <w:r w:rsidRPr="009E1524">
              <w:rPr>
                <w:szCs w:val="28"/>
              </w:rPr>
              <w:t>Руководитель управления финансами</w:t>
            </w:r>
          </w:p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66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9E1524">
              <w:rPr>
                <w:szCs w:val="28"/>
              </w:rPr>
              <w:t>Москаленко</w:t>
            </w:r>
            <w:proofErr w:type="spellEnd"/>
            <w:r w:rsidRPr="009E1524">
              <w:rPr>
                <w:szCs w:val="28"/>
              </w:rPr>
              <w:t xml:space="preserve"> А.В.</w:t>
            </w:r>
          </w:p>
        </w:tc>
      </w:tr>
      <w:tr w:rsidR="00BC4F40" w:rsidRPr="009E1524" w:rsidTr="00287E5B">
        <w:tc>
          <w:tcPr>
            <w:tcW w:w="3090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  <w:r w:rsidRPr="009E1524"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3066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9E1524">
              <w:rPr>
                <w:szCs w:val="28"/>
              </w:rPr>
              <w:t>Рысаева</w:t>
            </w:r>
            <w:proofErr w:type="spellEnd"/>
            <w:r w:rsidRPr="009E1524">
              <w:rPr>
                <w:szCs w:val="28"/>
              </w:rPr>
              <w:t xml:space="preserve"> С.Р.</w:t>
            </w:r>
          </w:p>
        </w:tc>
      </w:tr>
      <w:tr w:rsidR="00BC4F40" w:rsidRPr="009E1524" w:rsidTr="00287E5B">
        <w:tc>
          <w:tcPr>
            <w:tcW w:w="3090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3066" w:type="dxa"/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Жиганова</w:t>
            </w:r>
            <w:proofErr w:type="spellEnd"/>
            <w:r>
              <w:rPr>
                <w:szCs w:val="28"/>
              </w:rPr>
              <w:t xml:space="preserve"> С.Ю</w:t>
            </w:r>
            <w:r w:rsidRPr="009E1524">
              <w:rPr>
                <w:szCs w:val="28"/>
              </w:rPr>
              <w:t>.</w:t>
            </w:r>
          </w:p>
        </w:tc>
      </w:tr>
      <w:tr w:rsidR="00BC4F40" w:rsidRPr="009E1524" w:rsidTr="00287E5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Трибус</w:t>
            </w:r>
            <w:proofErr w:type="spellEnd"/>
            <w:r>
              <w:rPr>
                <w:szCs w:val="28"/>
              </w:rPr>
              <w:t xml:space="preserve"> А.А.</w:t>
            </w:r>
          </w:p>
        </w:tc>
      </w:tr>
      <w:tr w:rsidR="00BC4F40" w:rsidRPr="009E1524" w:rsidTr="00287E5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9E1524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9E1524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Тютрина</w:t>
            </w:r>
            <w:proofErr w:type="spellEnd"/>
            <w:r>
              <w:rPr>
                <w:szCs w:val="28"/>
              </w:rPr>
              <w:t xml:space="preserve"> О.А.</w:t>
            </w:r>
          </w:p>
        </w:tc>
      </w:tr>
    </w:tbl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tbl>
      <w:tblPr>
        <w:tblW w:w="9072" w:type="dxa"/>
        <w:tblInd w:w="534" w:type="dxa"/>
        <w:tblLook w:val="04A0"/>
      </w:tblPr>
      <w:tblGrid>
        <w:gridCol w:w="4110"/>
        <w:gridCol w:w="4962"/>
      </w:tblGrid>
      <w:tr w:rsidR="00BC4F40" w:rsidRPr="003B0CD9" w:rsidTr="00287E5B">
        <w:tc>
          <w:tcPr>
            <w:tcW w:w="4110" w:type="dxa"/>
          </w:tcPr>
          <w:p w:rsidR="00BC4F40" w:rsidRDefault="00BC4F40" w:rsidP="00287E5B">
            <w:pPr>
              <w:jc w:val="right"/>
              <w:rPr>
                <w:sz w:val="24"/>
                <w:szCs w:val="24"/>
              </w:rPr>
            </w:pPr>
          </w:p>
          <w:p w:rsidR="00C84508" w:rsidRPr="003B0CD9" w:rsidRDefault="00C84508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84508" w:rsidRDefault="00C84508" w:rsidP="00287E5B">
            <w:pPr>
              <w:ind w:left="34"/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2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BC4F40" w:rsidRPr="003B0CD9" w:rsidTr="00287E5B">
        <w:tc>
          <w:tcPr>
            <w:tcW w:w="4110" w:type="dxa"/>
          </w:tcPr>
          <w:p w:rsidR="00BC4F40" w:rsidRPr="003B0CD9" w:rsidRDefault="00BC4F40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F40" w:rsidRPr="003B0CD9" w:rsidRDefault="00BC4F40" w:rsidP="00287E5B">
            <w:pPr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«Приложение №</w:t>
            </w:r>
            <w:r>
              <w:rPr>
                <w:szCs w:val="28"/>
              </w:rPr>
              <w:t>2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городского округа Кинель </w:t>
            </w:r>
            <w:proofErr w:type="gramStart"/>
            <w:r w:rsidRPr="003B0CD9">
              <w:rPr>
                <w:szCs w:val="28"/>
              </w:rPr>
              <w:t>Самарской</w:t>
            </w:r>
            <w:proofErr w:type="gramEnd"/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жизнедеятельности лицам с ограниченными возможностями здоровья и их социальную интеграцию 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на 2016-2020 годы»</w:t>
            </w:r>
          </w:p>
        </w:tc>
      </w:tr>
    </w:tbl>
    <w:p w:rsidR="00BC4F40" w:rsidRDefault="00BC4F40" w:rsidP="00BC4F40">
      <w:pPr>
        <w:shd w:val="clear" w:color="auto" w:fill="FFFFFF"/>
        <w:spacing w:line="331" w:lineRule="exact"/>
        <w:rPr>
          <w:b/>
          <w:color w:val="434343"/>
          <w:spacing w:val="15"/>
          <w:szCs w:val="28"/>
        </w:rPr>
      </w:pPr>
      <w:r>
        <w:rPr>
          <w:b/>
          <w:color w:val="434343"/>
          <w:spacing w:val="15"/>
          <w:szCs w:val="28"/>
        </w:rPr>
        <w:t xml:space="preserve">                                           </w:t>
      </w:r>
    </w:p>
    <w:p w:rsidR="00BC4F40" w:rsidRDefault="00BC4F40" w:rsidP="00BC4F40">
      <w:pPr>
        <w:shd w:val="clear" w:color="auto" w:fill="FFFFFF"/>
        <w:spacing w:line="331" w:lineRule="exact"/>
        <w:jc w:val="center"/>
        <w:rPr>
          <w:b/>
          <w:color w:val="434343"/>
          <w:spacing w:val="15"/>
          <w:szCs w:val="28"/>
        </w:rPr>
      </w:pPr>
    </w:p>
    <w:p w:rsidR="00BC4F40" w:rsidRPr="00012E89" w:rsidRDefault="00BC4F40" w:rsidP="00BC4F40">
      <w:pPr>
        <w:shd w:val="clear" w:color="auto" w:fill="FFFFFF"/>
        <w:spacing w:line="331" w:lineRule="exact"/>
        <w:jc w:val="center"/>
        <w:rPr>
          <w:b/>
          <w:szCs w:val="28"/>
        </w:rPr>
      </w:pPr>
      <w:r w:rsidRPr="00012E89">
        <w:rPr>
          <w:b/>
          <w:spacing w:val="15"/>
          <w:szCs w:val="28"/>
        </w:rPr>
        <w:t>ПЕРЕЧЕНЬ</w:t>
      </w:r>
    </w:p>
    <w:p w:rsidR="00BC4F40" w:rsidRPr="00012E89" w:rsidRDefault="00BC4F40" w:rsidP="00BC4F40">
      <w:pPr>
        <w:shd w:val="clear" w:color="auto" w:fill="FFFFFF"/>
        <w:spacing w:line="331" w:lineRule="exact"/>
        <w:ind w:left="14"/>
        <w:jc w:val="center"/>
      </w:pPr>
      <w:r w:rsidRPr="00012E89">
        <w:rPr>
          <w:b/>
          <w:bCs/>
          <w:spacing w:val="-12"/>
          <w:sz w:val="24"/>
          <w:szCs w:val="24"/>
        </w:rPr>
        <w:t>Показателей (индикаторов), характеризующий ежегодный ход и итоги реализации муниципальной</w:t>
      </w:r>
    </w:p>
    <w:p w:rsidR="00BC4F40" w:rsidRPr="00012E89" w:rsidRDefault="00BC4F40" w:rsidP="00BC4F40">
      <w:pPr>
        <w:shd w:val="clear" w:color="auto" w:fill="FFFFFF"/>
        <w:spacing w:line="331" w:lineRule="exact"/>
        <w:ind w:left="10"/>
        <w:jc w:val="center"/>
      </w:pPr>
      <w:r w:rsidRPr="00012E89">
        <w:rPr>
          <w:b/>
          <w:bCs/>
          <w:spacing w:val="-2"/>
          <w:sz w:val="24"/>
          <w:szCs w:val="24"/>
        </w:rPr>
        <w:t xml:space="preserve">Программы «Создание доступной среды жизнедеятельности лицам с </w:t>
      </w:r>
      <w:proofErr w:type="gramStart"/>
      <w:r w:rsidRPr="00012E89">
        <w:rPr>
          <w:b/>
          <w:bCs/>
          <w:spacing w:val="-2"/>
          <w:sz w:val="24"/>
          <w:szCs w:val="24"/>
        </w:rPr>
        <w:t>ограниченными</w:t>
      </w:r>
      <w:proofErr w:type="gramEnd"/>
    </w:p>
    <w:p w:rsidR="00BC4F40" w:rsidRPr="00012E89" w:rsidRDefault="00BC4F40" w:rsidP="00BC4F40">
      <w:pPr>
        <w:shd w:val="clear" w:color="auto" w:fill="FFFFFF"/>
        <w:spacing w:before="5" w:line="331" w:lineRule="exact"/>
        <w:ind w:left="19"/>
        <w:jc w:val="center"/>
      </w:pPr>
      <w:r w:rsidRPr="00012E89">
        <w:rPr>
          <w:b/>
          <w:bCs/>
          <w:spacing w:val="-1"/>
          <w:sz w:val="24"/>
          <w:szCs w:val="24"/>
        </w:rPr>
        <w:t>возможностями здоровья и их социальную интеграцию на 2016-2020 годы»</w:t>
      </w:r>
    </w:p>
    <w:p w:rsidR="00BC4F40" w:rsidRDefault="00BC4F40" w:rsidP="00BC4F40">
      <w:pPr>
        <w:spacing w:after="485" w:line="1" w:lineRule="exact"/>
        <w:rPr>
          <w:rFonts w:ascii="Arial" w:hAnsi="Arial" w:cs="Arial"/>
          <w:sz w:val="2"/>
          <w:szCs w:val="2"/>
        </w:rPr>
      </w:pPr>
    </w:p>
    <w:tbl>
      <w:tblPr>
        <w:tblW w:w="10210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3233"/>
        <w:gridCol w:w="992"/>
        <w:gridCol w:w="995"/>
        <w:gridCol w:w="1133"/>
        <w:gridCol w:w="1133"/>
        <w:gridCol w:w="1123"/>
        <w:gridCol w:w="1006"/>
      </w:tblGrid>
      <w:tr w:rsidR="00BC4F40" w:rsidTr="00287E5B">
        <w:trPr>
          <w:trHeight w:hRule="exact" w:val="77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F40" w:rsidRDefault="00BC4F40" w:rsidP="00287E5B">
            <w:pPr>
              <w:shd w:val="clear" w:color="auto" w:fill="FFFFFF"/>
              <w:spacing w:line="134" w:lineRule="exact"/>
              <w:ind w:left="19" w:right="58" w:hanging="29"/>
              <w:rPr>
                <w:color w:val="000000"/>
                <w:sz w:val="24"/>
                <w:szCs w:val="24"/>
              </w:rPr>
            </w:pPr>
          </w:p>
          <w:p w:rsidR="00BC4F40" w:rsidRDefault="00BC4F40" w:rsidP="00287E5B">
            <w:pPr>
              <w:shd w:val="clear" w:color="auto" w:fill="FFFFFF"/>
              <w:spacing w:line="134" w:lineRule="exact"/>
              <w:ind w:left="19" w:right="58" w:hanging="29"/>
              <w:rPr>
                <w:color w:val="000000"/>
                <w:sz w:val="24"/>
                <w:szCs w:val="24"/>
              </w:rPr>
            </w:pPr>
          </w:p>
          <w:p w:rsidR="00BC4F40" w:rsidRDefault="00BC4F40" w:rsidP="00287E5B">
            <w:pPr>
              <w:shd w:val="clear" w:color="auto" w:fill="FFFFFF"/>
              <w:spacing w:line="134" w:lineRule="exact"/>
              <w:ind w:left="19" w:right="58" w:hanging="29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№</w:t>
            </w:r>
          </w:p>
          <w:p w:rsidR="00BC4F40" w:rsidRDefault="00BC4F40" w:rsidP="00287E5B">
            <w:pPr>
              <w:shd w:val="clear" w:color="auto" w:fill="FFFFFF"/>
              <w:spacing w:line="134" w:lineRule="exact"/>
              <w:ind w:left="19" w:right="58" w:hanging="29"/>
            </w:pPr>
            <w:proofErr w:type="spellStart"/>
            <w:proofErr w:type="gramStart"/>
            <w:r>
              <w:rPr>
                <w:color w:val="000000"/>
                <w:spacing w:val="-16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pacing w:val="-16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pacing w:val="-1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F40" w:rsidRDefault="00BC4F40" w:rsidP="00287E5B">
            <w:pPr>
              <w:shd w:val="clear" w:color="auto" w:fill="FFFFFF"/>
              <w:spacing w:line="326" w:lineRule="exact"/>
            </w:pPr>
            <w:r>
              <w:rPr>
                <w:color w:val="000000"/>
                <w:spacing w:val="-13"/>
                <w:sz w:val="24"/>
                <w:szCs w:val="24"/>
              </w:rPr>
              <w:t xml:space="preserve">Наименование, </w:t>
            </w:r>
            <w:proofErr w:type="spellStart"/>
            <w:r>
              <w:rPr>
                <w:color w:val="000000"/>
                <w:spacing w:val="-13"/>
                <w:sz w:val="24"/>
                <w:szCs w:val="24"/>
              </w:rPr>
              <w:t>ц</w:t>
            </w:r>
            <w:r>
              <w:rPr>
                <w:color w:val="000000"/>
                <w:spacing w:val="-12"/>
                <w:sz w:val="24"/>
                <w:szCs w:val="24"/>
              </w:rPr>
              <w:t>ели</w:t>
            </w:r>
            <w:proofErr w:type="gramStart"/>
            <w:r>
              <w:rPr>
                <w:color w:val="000000"/>
                <w:spacing w:val="-12"/>
                <w:sz w:val="24"/>
                <w:szCs w:val="24"/>
              </w:rPr>
              <w:t>,з</w:t>
            </w:r>
            <w:proofErr w:type="gramEnd"/>
            <w:r>
              <w:rPr>
                <w:color w:val="000000"/>
                <w:spacing w:val="-12"/>
                <w:sz w:val="24"/>
                <w:szCs w:val="24"/>
              </w:rPr>
              <w:t>адачи</w:t>
            </w:r>
            <w:proofErr w:type="spellEnd"/>
            <w:r>
              <w:rPr>
                <w:color w:val="000000"/>
                <w:spacing w:val="-12"/>
                <w:sz w:val="24"/>
                <w:szCs w:val="24"/>
              </w:rPr>
              <w:t xml:space="preserve">, показателя </w:t>
            </w:r>
            <w:r>
              <w:rPr>
                <w:color w:val="000000"/>
                <w:spacing w:val="-11"/>
                <w:sz w:val="24"/>
                <w:szCs w:val="24"/>
              </w:rPr>
              <w:t>(индикатора)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284E1A">
              <w:rPr>
                <w:color w:val="000000"/>
                <w:spacing w:val="3"/>
                <w:sz w:val="24"/>
                <w:szCs w:val="24"/>
              </w:rPr>
              <w:t>Ед</w:t>
            </w:r>
            <w:proofErr w:type="gramStart"/>
            <w:r w:rsidRPr="00284E1A">
              <w:rPr>
                <w:color w:val="000000"/>
                <w:spacing w:val="3"/>
                <w:sz w:val="24"/>
                <w:szCs w:val="24"/>
              </w:rPr>
              <w:t>.и</w:t>
            </w:r>
            <w:proofErr w:type="gramEnd"/>
            <w:r w:rsidRPr="00284E1A">
              <w:rPr>
                <w:color w:val="000000"/>
                <w:spacing w:val="3"/>
                <w:sz w:val="24"/>
                <w:szCs w:val="24"/>
              </w:rPr>
              <w:t>зм</w:t>
            </w:r>
            <w:proofErr w:type="spellEnd"/>
            <w:r w:rsidRPr="00284E1A">
              <w:rPr>
                <w:color w:val="000000"/>
                <w:spacing w:val="3"/>
                <w:sz w:val="24"/>
                <w:szCs w:val="24"/>
              </w:rPr>
              <w:t>.</w:t>
            </w:r>
          </w:p>
        </w:tc>
        <w:tc>
          <w:tcPr>
            <w:tcW w:w="53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ind w:left="283"/>
              <w:rPr>
                <w:sz w:val="24"/>
                <w:szCs w:val="24"/>
              </w:rPr>
            </w:pPr>
            <w:r w:rsidRPr="00284E1A">
              <w:rPr>
                <w:color w:val="000000"/>
                <w:spacing w:val="7"/>
                <w:sz w:val="24"/>
                <w:szCs w:val="24"/>
              </w:rPr>
              <w:t>Значения показателя (индикатора) по годам.</w:t>
            </w:r>
          </w:p>
        </w:tc>
      </w:tr>
      <w:tr w:rsidR="00BC4F40" w:rsidTr="00287E5B">
        <w:trPr>
          <w:trHeight w:hRule="exact" w:val="427"/>
        </w:trPr>
        <w:tc>
          <w:tcPr>
            <w:tcW w:w="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Default="00BC4F40" w:rsidP="00287E5B"/>
          <w:p w:rsidR="00BC4F40" w:rsidRDefault="00BC4F40" w:rsidP="00287E5B"/>
        </w:tc>
        <w:tc>
          <w:tcPr>
            <w:tcW w:w="3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Default="00BC4F40" w:rsidP="00287E5B"/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rPr>
                <w:sz w:val="24"/>
                <w:szCs w:val="24"/>
              </w:rPr>
            </w:pPr>
          </w:p>
          <w:p w:rsidR="00BC4F40" w:rsidRPr="00284E1A" w:rsidRDefault="00BC4F40" w:rsidP="00287E5B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ind w:left="298"/>
              <w:rPr>
                <w:sz w:val="24"/>
                <w:szCs w:val="24"/>
              </w:rPr>
            </w:pPr>
            <w:r w:rsidRPr="00284E1A">
              <w:rPr>
                <w:color w:val="000000"/>
                <w:spacing w:val="5"/>
                <w:sz w:val="24"/>
                <w:szCs w:val="24"/>
              </w:rPr>
              <w:t>2016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ind w:left="226"/>
              <w:rPr>
                <w:sz w:val="24"/>
                <w:szCs w:val="24"/>
              </w:rPr>
            </w:pPr>
            <w:r w:rsidRPr="00284E1A">
              <w:rPr>
                <w:color w:val="000000"/>
                <w:spacing w:val="4"/>
                <w:sz w:val="24"/>
                <w:szCs w:val="24"/>
              </w:rPr>
              <w:t>2017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4E1A">
              <w:rPr>
                <w:color w:val="000000"/>
                <w:spacing w:val="4"/>
                <w:sz w:val="24"/>
                <w:szCs w:val="24"/>
              </w:rPr>
              <w:t>2018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ind w:left="221"/>
              <w:rPr>
                <w:sz w:val="24"/>
                <w:szCs w:val="24"/>
              </w:rPr>
            </w:pPr>
            <w:r w:rsidRPr="00284E1A">
              <w:rPr>
                <w:color w:val="000000"/>
                <w:spacing w:val="4"/>
                <w:sz w:val="24"/>
                <w:szCs w:val="24"/>
              </w:rPr>
              <w:t>2019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   </w:t>
            </w:r>
            <w:r w:rsidRPr="00284E1A">
              <w:rPr>
                <w:color w:val="000000"/>
                <w:spacing w:val="4"/>
                <w:sz w:val="24"/>
                <w:szCs w:val="24"/>
              </w:rPr>
              <w:t>2020</w:t>
            </w:r>
          </w:p>
        </w:tc>
      </w:tr>
      <w:tr w:rsidR="00BC4F40" w:rsidTr="00287E5B">
        <w:trPr>
          <w:trHeight w:hRule="exact" w:val="1426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Default="00BC4F40" w:rsidP="00287E5B">
            <w:pPr>
              <w:shd w:val="clear" w:color="auto" w:fill="FFFFFF"/>
            </w:pPr>
          </w:p>
        </w:tc>
        <w:tc>
          <w:tcPr>
            <w:tcW w:w="96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Default="00BC4F40" w:rsidP="00287E5B">
            <w:pPr>
              <w:shd w:val="clear" w:color="auto" w:fill="FFFFFF"/>
              <w:spacing w:line="278" w:lineRule="exact"/>
              <w:ind w:right="446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Цели: «Создание условий для беспрепятственного доступа инвалидов и других </w:t>
            </w:r>
            <w:proofErr w:type="spellStart"/>
            <w:r>
              <w:rPr>
                <w:color w:val="000000"/>
                <w:spacing w:val="-2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pacing w:val="-2"/>
                <w:sz w:val="24"/>
                <w:szCs w:val="24"/>
              </w:rPr>
              <w:t xml:space="preserve"> групп населения к объектам социальной, транспортной и инженерной инфраструктур и услуг, а </w:t>
            </w:r>
            <w:r>
              <w:rPr>
                <w:color w:val="000000"/>
                <w:spacing w:val="-1"/>
                <w:sz w:val="24"/>
                <w:szCs w:val="24"/>
              </w:rPr>
              <w:t>также для интеграции инвалидов в общество и повышения уровня их жизни»</w:t>
            </w:r>
          </w:p>
        </w:tc>
      </w:tr>
      <w:tr w:rsidR="00BC4F40" w:rsidTr="00287E5B">
        <w:trPr>
          <w:trHeight w:hRule="exact" w:val="141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Default="00BC4F40" w:rsidP="00287E5B">
            <w:pPr>
              <w:shd w:val="clear" w:color="auto" w:fill="FFFFFF"/>
            </w:pPr>
          </w:p>
        </w:tc>
        <w:tc>
          <w:tcPr>
            <w:tcW w:w="96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Default="00BC4F40" w:rsidP="00287E5B">
            <w:pPr>
              <w:shd w:val="clear" w:color="auto" w:fill="FFFFFF"/>
              <w:spacing w:line="274" w:lineRule="exact"/>
              <w:ind w:right="110"/>
            </w:pPr>
            <w:r>
              <w:rPr>
                <w:color w:val="000000"/>
                <w:sz w:val="24"/>
                <w:szCs w:val="24"/>
              </w:rPr>
              <w:t>Задача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Повышение уровня доступности объектов социальной, транспортной и инженерной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к ним </w:t>
            </w:r>
            <w:proofErr w:type="spellStart"/>
            <w:r>
              <w:rPr>
                <w:color w:val="000000"/>
                <w:spacing w:val="-2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pacing w:val="-2"/>
                <w:sz w:val="24"/>
                <w:szCs w:val="24"/>
              </w:rPr>
              <w:t xml:space="preserve"> граждан;</w:t>
            </w:r>
          </w:p>
        </w:tc>
      </w:tr>
      <w:tr w:rsidR="00BC4F40" w:rsidRPr="00073BF7" w:rsidTr="00287E5B">
        <w:trPr>
          <w:trHeight w:hRule="exact" w:val="325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284E1A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spacing w:line="322" w:lineRule="exact"/>
              <w:ind w:right="322"/>
              <w:rPr>
                <w:sz w:val="24"/>
                <w:szCs w:val="24"/>
              </w:rPr>
            </w:pPr>
            <w:r w:rsidRPr="00284E1A">
              <w:rPr>
                <w:color w:val="000000"/>
                <w:spacing w:val="3"/>
                <w:sz w:val="24"/>
                <w:szCs w:val="24"/>
              </w:rPr>
              <w:t>Количество объектов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подлежащих </w:t>
            </w:r>
          </w:p>
          <w:p w:rsidR="00BC4F40" w:rsidRPr="00284E1A" w:rsidRDefault="00BC4F40" w:rsidP="00287E5B">
            <w:pPr>
              <w:shd w:val="clear" w:color="auto" w:fill="FFFFFF"/>
              <w:spacing w:line="322" w:lineRule="exact"/>
              <w:ind w:right="322"/>
              <w:rPr>
                <w:sz w:val="24"/>
                <w:szCs w:val="24"/>
              </w:rPr>
            </w:pPr>
            <w:r w:rsidRPr="00284E1A">
              <w:rPr>
                <w:color w:val="000000"/>
                <w:spacing w:val="3"/>
                <w:sz w:val="24"/>
                <w:szCs w:val="24"/>
              </w:rPr>
              <w:t>оснащенных специальными приспособлениями и оборудованием для свободного передвиже</w:t>
            </w:r>
            <w:r w:rsidRPr="00284E1A">
              <w:rPr>
                <w:color w:val="000000"/>
                <w:spacing w:val="3"/>
                <w:sz w:val="24"/>
                <w:szCs w:val="24"/>
              </w:rPr>
              <w:softHyphen/>
              <w:t xml:space="preserve">ния и беспрепятственного доступа к ним </w:t>
            </w:r>
            <w:proofErr w:type="spellStart"/>
            <w:r w:rsidRPr="00284E1A">
              <w:rPr>
                <w:color w:val="000000"/>
                <w:spacing w:val="3"/>
                <w:sz w:val="24"/>
                <w:szCs w:val="24"/>
              </w:rPr>
              <w:t>маломобиль</w:t>
            </w:r>
            <w:r w:rsidRPr="00284E1A">
              <w:rPr>
                <w:color w:val="000000"/>
                <w:spacing w:val="3"/>
                <w:sz w:val="24"/>
                <w:szCs w:val="24"/>
              </w:rPr>
              <w:softHyphen/>
            </w:r>
            <w:r w:rsidRPr="00284E1A">
              <w:rPr>
                <w:color w:val="000000"/>
                <w:spacing w:val="1"/>
                <w:sz w:val="24"/>
                <w:szCs w:val="24"/>
              </w:rPr>
              <w:t>ных</w:t>
            </w:r>
            <w:proofErr w:type="spellEnd"/>
            <w:r w:rsidRPr="00284E1A">
              <w:rPr>
                <w:color w:val="000000"/>
                <w:spacing w:val="1"/>
                <w:sz w:val="24"/>
                <w:szCs w:val="24"/>
              </w:rPr>
              <w:t xml:space="preserve"> граждан.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284E1A" w:rsidRDefault="00BC4F40" w:rsidP="00287E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4E1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DF5143" w:rsidRDefault="00BC4F40" w:rsidP="00287E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F514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DF5143" w:rsidRDefault="00BC4F40" w:rsidP="00287E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F5143"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DF5143" w:rsidRDefault="00BC4F40" w:rsidP="00287E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F514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DF5143" w:rsidRDefault="00BC4F40" w:rsidP="00287E5B">
            <w:pPr>
              <w:shd w:val="clear" w:color="auto" w:fill="FFFFFF"/>
              <w:ind w:left="2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14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F40" w:rsidRPr="00073BF7" w:rsidRDefault="00BC4F40" w:rsidP="00287E5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3</w:t>
            </w:r>
          </w:p>
        </w:tc>
      </w:tr>
    </w:tbl>
    <w:p w:rsidR="00BC4F40" w:rsidRDefault="00BC4F40"/>
    <w:sectPr w:rsidR="00BC4F40" w:rsidSect="001E0EEC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C4F40"/>
    <w:rsid w:val="000071D1"/>
    <w:rsid w:val="001E0EEC"/>
    <w:rsid w:val="004B1746"/>
    <w:rsid w:val="0056100C"/>
    <w:rsid w:val="005B2144"/>
    <w:rsid w:val="00B93C0E"/>
    <w:rsid w:val="00BC4F40"/>
    <w:rsid w:val="00C84508"/>
    <w:rsid w:val="00D8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2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2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4</cp:revision>
  <cp:lastPrinted>2020-12-07T06:41:00Z</cp:lastPrinted>
  <dcterms:created xsi:type="dcterms:W3CDTF">2020-12-03T09:24:00Z</dcterms:created>
  <dcterms:modified xsi:type="dcterms:W3CDTF">2020-12-07T09:41:00Z</dcterms:modified>
</cp:coreProperties>
</file>